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54EB" w14:textId="77777777" w:rsidR="00E3390D" w:rsidRDefault="00E3390D" w:rsidP="00E339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Réunion du Conseil Paroissial Beaugency – Tavers</w:t>
      </w:r>
    </w:p>
    <w:p w14:paraId="4BE99F7A" w14:textId="69BB079D" w:rsidR="00E3390D" w:rsidRDefault="00E3390D" w:rsidP="00E339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décembre</w:t>
      </w:r>
      <w:r>
        <w:rPr>
          <w:b/>
          <w:bCs/>
          <w:sz w:val="28"/>
          <w:szCs w:val="28"/>
        </w:rPr>
        <w:t xml:space="preserve"> 2021</w:t>
      </w:r>
    </w:p>
    <w:p w14:paraId="5C97D892" w14:textId="77777777" w:rsidR="00E3390D" w:rsidRDefault="00E3390D" w:rsidP="00E339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Présents : </w:t>
      </w:r>
    </w:p>
    <w:p w14:paraId="485C3D4B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Père Alain Nougayrède</w:t>
      </w:r>
    </w:p>
    <w:p w14:paraId="15A84170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Père Eric Rochetaillade</w:t>
      </w:r>
    </w:p>
    <w:p w14:paraId="72E31B55" w14:textId="77777777" w:rsidR="00E3390D" w:rsidRDefault="00E3390D" w:rsidP="00E3390D">
      <w:pPr>
        <w:ind w:left="360"/>
      </w:pPr>
      <w:r>
        <w:t>Sœur Brigitte Marie</w:t>
      </w:r>
    </w:p>
    <w:p w14:paraId="4A074FC1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Jean Rassam</w:t>
      </w:r>
    </w:p>
    <w:p w14:paraId="158B7F2D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Jean-Marie Bouhier</w:t>
      </w:r>
    </w:p>
    <w:p w14:paraId="239A8F95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Marc Bouton</w:t>
      </w:r>
    </w:p>
    <w:p w14:paraId="7B82FD60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Jacques Mombazet </w:t>
      </w:r>
    </w:p>
    <w:p w14:paraId="6B3F3931" w14:textId="77777777" w:rsidR="00E3390D" w:rsidRDefault="00E3390D" w:rsidP="00E3390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Serge Huiban</w:t>
      </w:r>
    </w:p>
    <w:p w14:paraId="73820D9A" w14:textId="55BD964A" w:rsidR="00E3390D" w:rsidRDefault="008974FF" w:rsidP="00E3390D">
      <w:r>
        <w:t>Excusé</w:t>
      </w:r>
      <w:r w:rsidR="00073FAC">
        <w:t>e</w:t>
      </w:r>
      <w:r>
        <w:t xml:space="preserve"> : Denise </w:t>
      </w:r>
      <w:r w:rsidR="00250EB0">
        <w:t>R</w:t>
      </w:r>
      <w:r>
        <w:t>elandeau</w:t>
      </w:r>
    </w:p>
    <w:p w14:paraId="5F50B013" w14:textId="77777777" w:rsidR="00E3390D" w:rsidRDefault="00E3390D" w:rsidP="00E3390D"/>
    <w:p w14:paraId="357FAEBB" w14:textId="610EAA7E" w:rsidR="00E3390D" w:rsidRDefault="00E3390D" w:rsidP="00E3390D">
      <w:pPr>
        <w:pStyle w:val="Paragraphedeliste"/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Prière de début de la réunion : </w:t>
      </w:r>
      <w:r w:rsidR="008974FF">
        <w:rPr>
          <w:sz w:val="24"/>
          <w:szCs w:val="24"/>
        </w:rPr>
        <w:t>psaume du jour 84</w:t>
      </w:r>
    </w:p>
    <w:p w14:paraId="7E5F1000" w14:textId="77777777" w:rsidR="00E3390D" w:rsidRPr="005945C8" w:rsidRDefault="00E3390D" w:rsidP="00E3390D">
      <w:pPr>
        <w:rPr>
          <w:sz w:val="24"/>
          <w:szCs w:val="24"/>
        </w:rPr>
      </w:pPr>
    </w:p>
    <w:p w14:paraId="1FF5C890" w14:textId="77777777" w:rsidR="00E3390D" w:rsidRDefault="00E3390D" w:rsidP="00E3390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TRAVAUX </w:t>
      </w:r>
      <w:r>
        <w:rPr>
          <w:sz w:val="28"/>
          <w:szCs w:val="28"/>
        </w:rPr>
        <w:t>:</w:t>
      </w:r>
    </w:p>
    <w:p w14:paraId="331BF9D4" w14:textId="6306DD2F" w:rsidR="00E3390D" w:rsidRDefault="00E3390D" w:rsidP="00E3390D">
      <w:pPr>
        <w:pStyle w:val="Paragraphedeliste"/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>Chauffage abbatiale</w:t>
      </w:r>
      <w:r>
        <w:rPr>
          <w:sz w:val="24"/>
          <w:szCs w:val="24"/>
        </w:rPr>
        <w:t xml:space="preserve"> : Le groupe de travail mis en place a sollicité un entretien avec la Municipalité afin d’obtenir des réponses sur l’évolutivité de la solution et l’avancement du projet ; </w:t>
      </w:r>
      <w:r w:rsidR="008974FF">
        <w:rPr>
          <w:sz w:val="24"/>
          <w:szCs w:val="24"/>
        </w:rPr>
        <w:t>pas de date de réunion fixée pour le moment.</w:t>
      </w:r>
    </w:p>
    <w:p w14:paraId="534C18B9" w14:textId="77777777" w:rsidR="00E3390D" w:rsidRDefault="00E3390D" w:rsidP="00E3390D">
      <w:pPr>
        <w:pStyle w:val="Paragraphedeliste"/>
        <w:ind w:left="714"/>
        <w:rPr>
          <w:sz w:val="24"/>
          <w:szCs w:val="24"/>
        </w:rPr>
      </w:pPr>
      <w:r w:rsidRPr="002D18FB">
        <w:rPr>
          <w:sz w:val="24"/>
          <w:szCs w:val="24"/>
        </w:rPr>
        <w:t>Contact a également été</w:t>
      </w:r>
      <w:r>
        <w:rPr>
          <w:b/>
          <w:bCs/>
          <w:sz w:val="24"/>
          <w:szCs w:val="24"/>
        </w:rPr>
        <w:t xml:space="preserve"> </w:t>
      </w:r>
      <w:r w:rsidRPr="006E7EF4">
        <w:rPr>
          <w:sz w:val="24"/>
          <w:szCs w:val="24"/>
        </w:rPr>
        <w:t>pris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avec l’Association Diocésaine ainsi que des mécènes potentiels, en attente d’une rencontre avec Monsieur le Maire en vue de compléter le financement de la ville.</w:t>
      </w:r>
    </w:p>
    <w:p w14:paraId="295D61D3" w14:textId="77777777" w:rsidR="00E3390D" w:rsidRDefault="00E3390D" w:rsidP="00E3390D">
      <w:pPr>
        <w:ind w:left="357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E7EB5B6" w14:textId="33EC62E5" w:rsidR="00E3390D" w:rsidRDefault="00E3390D" w:rsidP="00E3390D">
      <w:pPr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Fuite abbatiale</w:t>
      </w:r>
      <w:r>
        <w:rPr>
          <w:sz w:val="24"/>
          <w:szCs w:val="24"/>
        </w:rPr>
        <w:t> : suite au constat de nouvelles fuites en septembre, une réunion a eu     lieu le 4 octobre en présence de Jacques Mombazet ; les représentants de la Municipalité ont pu constater les infiltrations et donc l’urgence à mettre hors d’eau le mur</w:t>
      </w:r>
      <w:r w:rsidR="00FA72B1">
        <w:rPr>
          <w:sz w:val="24"/>
          <w:szCs w:val="24"/>
        </w:rPr>
        <w:t> ; des travaux conséquents sont désormais à réaliser ; sujet également en attente de décision municipale</w:t>
      </w:r>
    </w:p>
    <w:p w14:paraId="5E0E140E" w14:textId="77777777" w:rsidR="00E3390D" w:rsidRDefault="00E3390D" w:rsidP="00E3390D">
      <w:pPr>
        <w:rPr>
          <w:sz w:val="24"/>
          <w:szCs w:val="24"/>
        </w:rPr>
      </w:pPr>
    </w:p>
    <w:p w14:paraId="5D24508D" w14:textId="48215912" w:rsidR="00E3390D" w:rsidRPr="00FA72B1" w:rsidRDefault="00E3390D" w:rsidP="00E3390D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Travaux St Dominique</w:t>
      </w:r>
      <w:r>
        <w:rPr>
          <w:sz w:val="24"/>
          <w:szCs w:val="24"/>
        </w:rPr>
        <w:t xml:space="preserve"> : en plus des problèmes de décollement de panneaux à l’intérieur, une réfection du plan incliné d’accès est à réaliser rapidement ; </w:t>
      </w:r>
      <w:r w:rsidR="00073FAC">
        <w:rPr>
          <w:sz w:val="24"/>
          <w:szCs w:val="24"/>
        </w:rPr>
        <w:t>un diagnostic va être demandé.</w:t>
      </w:r>
    </w:p>
    <w:p w14:paraId="14BAC25A" w14:textId="5BBEACA4" w:rsidR="00FD57B0" w:rsidRDefault="00FD57B0" w:rsidP="00FA72B1">
      <w:pPr>
        <w:pStyle w:val="Paragraphedeliste"/>
        <w:ind w:left="644"/>
        <w:rPr>
          <w:b/>
          <w:bCs/>
          <w:sz w:val="24"/>
          <w:szCs w:val="24"/>
        </w:rPr>
      </w:pPr>
    </w:p>
    <w:p w14:paraId="3CF20764" w14:textId="63B8AA91" w:rsidR="00FD57B0" w:rsidRPr="005471A3" w:rsidRDefault="00FD57B0" w:rsidP="00FA72B1">
      <w:pPr>
        <w:pStyle w:val="Paragraphedeliste"/>
        <w:ind w:left="64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Salle paroissiale de Tavers : </w:t>
      </w:r>
      <w:r w:rsidRPr="005471A3">
        <w:rPr>
          <w:sz w:val="24"/>
          <w:szCs w:val="24"/>
        </w:rPr>
        <w:t xml:space="preserve">suite à une proposition d’achat de la salle paroissiale auprès du diocèse, </w:t>
      </w:r>
      <w:r w:rsidR="005471A3" w:rsidRPr="005471A3">
        <w:rPr>
          <w:sz w:val="24"/>
          <w:szCs w:val="24"/>
        </w:rPr>
        <w:t>une étude d’opportunité est en cours</w:t>
      </w:r>
    </w:p>
    <w:p w14:paraId="5533078A" w14:textId="77777777" w:rsidR="00E3390D" w:rsidRDefault="00E3390D" w:rsidP="00E3390D">
      <w:pPr>
        <w:ind w:left="720" w:hanging="360"/>
        <w:rPr>
          <w:sz w:val="24"/>
          <w:szCs w:val="24"/>
        </w:rPr>
      </w:pPr>
    </w:p>
    <w:p w14:paraId="21B51C91" w14:textId="77777777" w:rsidR="00E3390D" w:rsidRPr="00F67375" w:rsidRDefault="00E3390D" w:rsidP="00E3390D">
      <w:pPr>
        <w:pStyle w:val="Paragraphedeliste"/>
        <w:numPr>
          <w:ilvl w:val="0"/>
          <w:numId w:val="4"/>
        </w:numPr>
        <w:ind w:left="284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PAROISSES</w:t>
      </w:r>
    </w:p>
    <w:p w14:paraId="0BB88260" w14:textId="4262DA09" w:rsidR="00250EB0" w:rsidRPr="00250EB0" w:rsidRDefault="009C11B5" w:rsidP="00E3390D">
      <w:pPr>
        <w:pStyle w:val="Paragraphedeliste"/>
        <w:numPr>
          <w:ilvl w:val="0"/>
          <w:numId w:val="3"/>
        </w:numPr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E3390D">
        <w:rPr>
          <w:b/>
          <w:bCs/>
          <w:sz w:val="24"/>
          <w:szCs w:val="24"/>
        </w:rPr>
        <w:t>Liens avec les Services de la Pastorale : le</w:t>
      </w:r>
      <w:r w:rsidR="00E3390D" w:rsidRPr="00B43258">
        <w:rPr>
          <w:sz w:val="24"/>
          <w:szCs w:val="24"/>
        </w:rPr>
        <w:t xml:space="preserve"> prochain</w:t>
      </w:r>
      <w:r w:rsidR="00E3390D">
        <w:rPr>
          <w:sz w:val="24"/>
          <w:szCs w:val="24"/>
        </w:rPr>
        <w:t xml:space="preserve"> service invité sera l’EAP </w:t>
      </w:r>
    </w:p>
    <w:p w14:paraId="67AC2633" w14:textId="6EDE9258" w:rsidR="00E3390D" w:rsidRDefault="00E3390D" w:rsidP="00E3390D">
      <w:pPr>
        <w:pStyle w:val="Paragraphedeliste"/>
        <w:numPr>
          <w:ilvl w:val="0"/>
          <w:numId w:val="3"/>
        </w:numPr>
        <w:ind w:left="357"/>
        <w:rPr>
          <w:sz w:val="24"/>
          <w:szCs w:val="24"/>
        </w:rPr>
      </w:pPr>
      <w:r w:rsidRPr="009E0BF4">
        <w:rPr>
          <w:b/>
          <w:bCs/>
          <w:sz w:val="24"/>
          <w:szCs w:val="24"/>
        </w:rPr>
        <w:lastRenderedPageBreak/>
        <w:t>Utilisation du Puits -Manu</w:t>
      </w:r>
      <w:r>
        <w:rPr>
          <w:sz w:val="24"/>
          <w:szCs w:val="24"/>
        </w:rPr>
        <w:t xml:space="preserve"> : après un rappel des possibilités d’utilisation de la salle par la Paroisse, la date du 20 mai 2022 est déjà retenue ; </w:t>
      </w:r>
      <w:r w:rsidR="009F29AD">
        <w:rPr>
          <w:sz w:val="24"/>
          <w:szCs w:val="24"/>
        </w:rPr>
        <w:t>d’autres dates sont en cours de validation</w:t>
      </w:r>
      <w:r w:rsidR="00250EB0">
        <w:rPr>
          <w:sz w:val="24"/>
          <w:szCs w:val="24"/>
        </w:rPr>
        <w:t xml:space="preserve"> </w:t>
      </w:r>
      <w:proofErr w:type="gramStart"/>
      <w:r w:rsidR="00250EB0">
        <w:rPr>
          <w:sz w:val="24"/>
          <w:szCs w:val="24"/>
        </w:rPr>
        <w:t>( période</w:t>
      </w:r>
      <w:proofErr w:type="gramEnd"/>
      <w:r w:rsidR="00250EB0">
        <w:rPr>
          <w:sz w:val="24"/>
          <w:szCs w:val="24"/>
        </w:rPr>
        <w:t xml:space="preserve"> du Carême, célébration Notre Dame de Beaugency en octobre, …)</w:t>
      </w:r>
    </w:p>
    <w:p w14:paraId="6BA1354C" w14:textId="65D9B271" w:rsidR="009C11B5" w:rsidRDefault="009C11B5" w:rsidP="00E3390D">
      <w:pPr>
        <w:pStyle w:val="Paragraphedeliste"/>
        <w:numPr>
          <w:ilvl w:val="0"/>
          <w:numId w:val="3"/>
        </w:numPr>
        <w:ind w:left="357"/>
        <w:rPr>
          <w:sz w:val="24"/>
          <w:szCs w:val="24"/>
        </w:rPr>
      </w:pPr>
      <w:r w:rsidRPr="004C4474">
        <w:rPr>
          <w:b/>
          <w:bCs/>
          <w:sz w:val="24"/>
          <w:szCs w:val="24"/>
        </w:rPr>
        <w:t>Visite des personnes isolées – malades</w:t>
      </w:r>
      <w:r>
        <w:rPr>
          <w:sz w:val="24"/>
          <w:szCs w:val="24"/>
        </w:rPr>
        <w:t xml:space="preserve"> : Père </w:t>
      </w:r>
      <w:r w:rsidR="00073FAC">
        <w:rPr>
          <w:sz w:val="24"/>
          <w:szCs w:val="24"/>
        </w:rPr>
        <w:t>Alain souligne</w:t>
      </w:r>
      <w:r w:rsidR="004C4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qu’il existe </w:t>
      </w:r>
      <w:r w:rsidR="004C4474">
        <w:rPr>
          <w:sz w:val="24"/>
          <w:szCs w:val="24"/>
        </w:rPr>
        <w:t xml:space="preserve">le </w:t>
      </w:r>
      <w:r w:rsidR="004C4474" w:rsidRPr="004C4474">
        <w:rPr>
          <w:b/>
          <w:bCs/>
          <w:sz w:val="24"/>
          <w:szCs w:val="24"/>
        </w:rPr>
        <w:t>SEM</w:t>
      </w:r>
      <w:r w:rsidR="004C4474">
        <w:rPr>
          <w:sz w:val="24"/>
          <w:szCs w:val="24"/>
        </w:rPr>
        <w:t xml:space="preserve"> </w:t>
      </w:r>
      <w:r w:rsidR="00073FAC">
        <w:rPr>
          <w:sz w:val="24"/>
          <w:szCs w:val="24"/>
        </w:rPr>
        <w:t>(Service</w:t>
      </w:r>
      <w:r w:rsidR="004C4474">
        <w:rPr>
          <w:sz w:val="24"/>
          <w:szCs w:val="24"/>
        </w:rPr>
        <w:t xml:space="preserve"> Evangélique des Malades) et qu’il faut s’en rapprocher soit pour signaler des personnes en attentes de visites, soit pour participer ; le Père Eric a en charge ce service pour le Groupement ; pour info, la journée des malades est célébrée le 13 février</w:t>
      </w:r>
    </w:p>
    <w:p w14:paraId="17C6847B" w14:textId="66922212" w:rsidR="00E3390D" w:rsidRDefault="00E3390D" w:rsidP="00E3390D">
      <w:pPr>
        <w:pStyle w:val="Paragraphedeliste"/>
        <w:numPr>
          <w:ilvl w:val="0"/>
          <w:numId w:val="1"/>
        </w:numPr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Prochain Conseil </w:t>
      </w:r>
      <w:r w:rsidR="00250EB0">
        <w:rPr>
          <w:b/>
          <w:bCs/>
          <w:sz w:val="24"/>
          <w:szCs w:val="24"/>
        </w:rPr>
        <w:t>le 31 janvier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à 20h00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à la Maison de la Parole </w:t>
      </w:r>
    </w:p>
    <w:p w14:paraId="35D531A9" w14:textId="77777777" w:rsidR="00E3390D" w:rsidRDefault="00E3390D" w:rsidP="00E3390D">
      <w:pPr>
        <w:pStyle w:val="Paragraphedeliste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Ordre du jour à définir 15j avant et à valider 8 jours avant la réunion </w:t>
      </w:r>
    </w:p>
    <w:p w14:paraId="4EDEE51A" w14:textId="77777777" w:rsidR="00E3390D" w:rsidRDefault="00E3390D" w:rsidP="00E3390D"/>
    <w:p w14:paraId="2A8BEFE5" w14:textId="77777777" w:rsidR="00932F05" w:rsidRDefault="00932F05"/>
    <w:sectPr w:rsidR="0093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35FB"/>
    <w:multiLevelType w:val="hybridMultilevel"/>
    <w:tmpl w:val="44468A9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0D703C0"/>
    <w:multiLevelType w:val="hybridMultilevel"/>
    <w:tmpl w:val="1E2E39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331F2"/>
    <w:multiLevelType w:val="hybridMultilevel"/>
    <w:tmpl w:val="76E6CE6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A31F42"/>
    <w:multiLevelType w:val="hybridMultilevel"/>
    <w:tmpl w:val="C88A00C8"/>
    <w:lvl w:ilvl="0" w:tplc="F956EB62">
      <w:start w:val="16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7725154"/>
    <w:multiLevelType w:val="hybridMultilevel"/>
    <w:tmpl w:val="065654AE"/>
    <w:lvl w:ilvl="0" w:tplc="F956EB62">
      <w:start w:val="1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D"/>
    <w:rsid w:val="00073FAC"/>
    <w:rsid w:val="00250EB0"/>
    <w:rsid w:val="004C4474"/>
    <w:rsid w:val="005471A3"/>
    <w:rsid w:val="008974FF"/>
    <w:rsid w:val="00932F05"/>
    <w:rsid w:val="009B2CEB"/>
    <w:rsid w:val="009C11B5"/>
    <w:rsid w:val="009F29AD"/>
    <w:rsid w:val="00E3390D"/>
    <w:rsid w:val="00FA72B1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94A"/>
  <w15:chartTrackingRefBased/>
  <w15:docId w15:val="{E6B58260-629A-499A-90DA-5EBB2C6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0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4</cp:revision>
  <dcterms:created xsi:type="dcterms:W3CDTF">2021-12-10T16:29:00Z</dcterms:created>
  <dcterms:modified xsi:type="dcterms:W3CDTF">2021-12-10T20:11:00Z</dcterms:modified>
</cp:coreProperties>
</file>